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9D" w:rsidRPr="00193EF1" w:rsidRDefault="00E1229D" w:rsidP="00193EF1">
      <w:pPr>
        <w:pStyle w:val="a3"/>
        <w:jc w:val="both"/>
        <w:rPr>
          <w:sz w:val="28"/>
          <w:szCs w:val="28"/>
        </w:rPr>
      </w:pPr>
      <w:r w:rsidRPr="00193EF1">
        <w:rPr>
          <w:rStyle w:val="a4"/>
          <w:sz w:val="28"/>
          <w:szCs w:val="28"/>
        </w:rPr>
        <w:t>Тема: </w:t>
      </w:r>
      <w:bookmarkStart w:id="0" w:name="_GoBack"/>
      <w:r w:rsidRPr="00193EF1">
        <w:rPr>
          <w:sz w:val="28"/>
          <w:szCs w:val="28"/>
        </w:rPr>
        <w:t>Документальное оформление проекта</w:t>
      </w:r>
      <w:bookmarkEnd w:id="0"/>
      <w:r w:rsidRPr="00193EF1">
        <w:rPr>
          <w:sz w:val="28"/>
          <w:szCs w:val="28"/>
        </w:rPr>
        <w:t>.</w:t>
      </w:r>
    </w:p>
    <w:p w:rsidR="00E1229D" w:rsidRPr="00193EF1" w:rsidRDefault="00E1229D" w:rsidP="00193EF1">
      <w:pPr>
        <w:pStyle w:val="a3"/>
        <w:jc w:val="both"/>
        <w:rPr>
          <w:sz w:val="28"/>
          <w:szCs w:val="28"/>
        </w:rPr>
      </w:pPr>
      <w:r w:rsidRPr="00193EF1">
        <w:rPr>
          <w:rStyle w:val="a4"/>
          <w:sz w:val="28"/>
          <w:szCs w:val="28"/>
        </w:rPr>
        <w:t>Цель:</w:t>
      </w:r>
      <w:r w:rsidRPr="00193EF1">
        <w:rPr>
          <w:sz w:val="28"/>
          <w:szCs w:val="28"/>
        </w:rPr>
        <w:t> Получить знания о требованиях к оформлению проекта</w:t>
      </w:r>
    </w:p>
    <w:p w:rsidR="00E1229D" w:rsidRPr="00193EF1" w:rsidRDefault="00E1229D" w:rsidP="00193EF1">
      <w:pPr>
        <w:pStyle w:val="a3"/>
        <w:jc w:val="both"/>
        <w:rPr>
          <w:sz w:val="28"/>
          <w:szCs w:val="28"/>
        </w:rPr>
      </w:pPr>
      <w:r w:rsidRPr="00193EF1">
        <w:rPr>
          <w:rStyle w:val="a4"/>
          <w:sz w:val="28"/>
          <w:szCs w:val="28"/>
        </w:rPr>
        <w:t>Задачи:</w:t>
      </w:r>
    </w:p>
    <w:p w:rsidR="00E1229D" w:rsidRPr="00193EF1" w:rsidRDefault="00E1229D" w:rsidP="00193EF1">
      <w:pPr>
        <w:pStyle w:val="a3"/>
        <w:jc w:val="both"/>
        <w:rPr>
          <w:sz w:val="28"/>
          <w:szCs w:val="28"/>
        </w:rPr>
      </w:pPr>
      <w:r w:rsidRPr="00193EF1">
        <w:rPr>
          <w:sz w:val="28"/>
          <w:szCs w:val="28"/>
        </w:rPr>
        <w:t>- изучить требования к документальному оформлению проекта</w:t>
      </w:r>
    </w:p>
    <w:p w:rsidR="00E1229D" w:rsidRPr="00193EF1" w:rsidRDefault="00E1229D" w:rsidP="00193EF1">
      <w:pPr>
        <w:pStyle w:val="1"/>
        <w:spacing w:before="0" w:beforeAutospacing="0" w:after="90" w:afterAutospacing="0" w:line="300" w:lineRule="atLeast"/>
        <w:jc w:val="both"/>
        <w:textAlignment w:val="baseline"/>
        <w:rPr>
          <w:b w:val="0"/>
          <w:bCs w:val="0"/>
          <w:sz w:val="28"/>
          <w:szCs w:val="28"/>
        </w:rPr>
      </w:pPr>
      <w:r w:rsidRPr="00193EF1">
        <w:rPr>
          <w:b w:val="0"/>
          <w:bCs w:val="0"/>
          <w:sz w:val="28"/>
          <w:szCs w:val="28"/>
        </w:rPr>
        <w:t>Правила оформления проекта</w:t>
      </w:r>
    </w:p>
    <w:p w:rsidR="00E1229D" w:rsidRPr="00193EF1" w:rsidRDefault="00E1229D" w:rsidP="00193EF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3EF1">
        <w:rPr>
          <w:rStyle w:val="a4"/>
          <w:sz w:val="28"/>
          <w:szCs w:val="28"/>
          <w:bdr w:val="none" w:sz="0" w:space="0" w:color="auto" w:frame="1"/>
        </w:rPr>
        <w:t>I Структурные элементы текста проекта и их оформление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1. Те</w:t>
      </w:r>
      <w:proofErr w:type="gramStart"/>
      <w:r w:rsidRPr="00193EF1">
        <w:rPr>
          <w:sz w:val="28"/>
          <w:szCs w:val="28"/>
        </w:rPr>
        <w:t>кст пр</w:t>
      </w:r>
      <w:proofErr w:type="gramEnd"/>
      <w:r w:rsidRPr="00193EF1">
        <w:rPr>
          <w:sz w:val="28"/>
          <w:szCs w:val="28"/>
        </w:rPr>
        <w:t>оекта должен иметь следующие структурные элементы:</w:t>
      </w:r>
    </w:p>
    <w:p w:rsidR="00E1229D" w:rsidRPr="00193EF1" w:rsidRDefault="00E1229D" w:rsidP="00193EF1">
      <w:pPr>
        <w:numPr>
          <w:ilvl w:val="0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E1229D" w:rsidRPr="00193EF1" w:rsidRDefault="00E1229D" w:rsidP="00193EF1">
      <w:pPr>
        <w:numPr>
          <w:ilvl w:val="0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содержание;</w:t>
      </w:r>
    </w:p>
    <w:p w:rsidR="00E1229D" w:rsidRPr="00193EF1" w:rsidRDefault="00E1229D" w:rsidP="00193EF1">
      <w:pPr>
        <w:numPr>
          <w:ilvl w:val="0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аннотация;</w:t>
      </w:r>
    </w:p>
    <w:p w:rsidR="00E1229D" w:rsidRPr="00193EF1" w:rsidRDefault="00E1229D" w:rsidP="00193EF1">
      <w:pPr>
        <w:numPr>
          <w:ilvl w:val="0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 xml:space="preserve">описание проекта и его результатов (статья), </w:t>
      </w:r>
      <w:proofErr w:type="gramStart"/>
      <w:r w:rsidRPr="00193EF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3EF1">
        <w:rPr>
          <w:rFonts w:ascii="Times New Roman" w:hAnsi="Times New Roman" w:cs="Times New Roman"/>
          <w:sz w:val="28"/>
          <w:szCs w:val="28"/>
        </w:rPr>
        <w:t xml:space="preserve"> которое входят:</w:t>
      </w:r>
    </w:p>
    <w:p w:rsidR="00E1229D" w:rsidRPr="00193EF1" w:rsidRDefault="00E1229D" w:rsidP="00193EF1">
      <w:pPr>
        <w:numPr>
          <w:ilvl w:val="1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а) введение,</w:t>
      </w:r>
    </w:p>
    <w:p w:rsidR="00E1229D" w:rsidRPr="00193EF1" w:rsidRDefault="00E1229D" w:rsidP="00193EF1">
      <w:pPr>
        <w:numPr>
          <w:ilvl w:val="1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б) обзор литературы (если имеется),</w:t>
      </w:r>
    </w:p>
    <w:p w:rsidR="00E1229D" w:rsidRPr="00193EF1" w:rsidRDefault="00E1229D" w:rsidP="00193EF1">
      <w:pPr>
        <w:numPr>
          <w:ilvl w:val="1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в) основная часть (может содержать подразделы),</w:t>
      </w:r>
    </w:p>
    <w:p w:rsidR="00E1229D" w:rsidRPr="00193EF1" w:rsidRDefault="00E1229D" w:rsidP="00193EF1">
      <w:pPr>
        <w:numPr>
          <w:ilvl w:val="1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г) заключение.</w:t>
      </w:r>
    </w:p>
    <w:p w:rsidR="00E1229D" w:rsidRPr="00193EF1" w:rsidRDefault="00E1229D" w:rsidP="00193EF1">
      <w:pPr>
        <w:numPr>
          <w:ilvl w:val="0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список использованных источников (литературы);</w:t>
      </w:r>
    </w:p>
    <w:p w:rsidR="00E1229D" w:rsidRPr="00193EF1" w:rsidRDefault="00E1229D" w:rsidP="00193EF1">
      <w:pPr>
        <w:numPr>
          <w:ilvl w:val="0"/>
          <w:numId w:val="6"/>
        </w:numPr>
        <w:spacing w:before="150" w:after="0" w:line="240" w:lineRule="auto"/>
        <w:ind w:left="3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3EF1">
        <w:rPr>
          <w:rFonts w:ascii="Times New Roman" w:hAnsi="Times New Roman" w:cs="Times New Roman"/>
          <w:sz w:val="28"/>
          <w:szCs w:val="28"/>
        </w:rPr>
        <w:t>приложения (при необходимости).</w:t>
      </w:r>
    </w:p>
    <w:p w:rsidR="00E1229D" w:rsidRPr="00193EF1" w:rsidRDefault="00E1229D" w:rsidP="00193EF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 xml:space="preserve">2. </w:t>
      </w:r>
      <w:proofErr w:type="gramStart"/>
      <w:r w:rsidRPr="00193EF1">
        <w:rPr>
          <w:sz w:val="28"/>
          <w:szCs w:val="28"/>
        </w:rPr>
        <w:t>На </w:t>
      </w:r>
      <w:r w:rsidRPr="00193EF1">
        <w:rPr>
          <w:i/>
          <w:iCs/>
          <w:sz w:val="28"/>
          <w:szCs w:val="28"/>
        </w:rPr>
        <w:t>титульном листе</w:t>
      </w:r>
      <w:r w:rsidRPr="00193EF1">
        <w:rPr>
          <w:sz w:val="28"/>
          <w:szCs w:val="28"/>
        </w:rPr>
        <w:t> должно быть указано: полное название программы*; название проекта (крупно); название направления (из перечня направлений, указанных в информационном сообщении); сведения об авторе/авторах (фамилия, и., о., класс/курс, учебное заведение, подпись, дата); сведения о научном руководителе (фамилия, и., о., ученая степень, должность, место работы, подпись, дата); внизу посередине год – 2017 г. Сокращения в названии проекта не допускаются.</w:t>
      </w:r>
      <w:proofErr w:type="gramEnd"/>
      <w:r w:rsidRPr="00193EF1">
        <w:rPr>
          <w:sz w:val="28"/>
          <w:szCs w:val="28"/>
        </w:rPr>
        <w:t xml:space="preserve"> Пример оформления титульного листа приведен в </w:t>
      </w:r>
      <w:hyperlink r:id="rId6" w:history="1">
        <w:r w:rsidRPr="00193EF1">
          <w:rPr>
            <w:rStyle w:val="a5"/>
            <w:color w:val="auto"/>
            <w:sz w:val="28"/>
            <w:szCs w:val="28"/>
            <w:bdr w:val="none" w:sz="0" w:space="0" w:color="auto" w:frame="1"/>
          </w:rPr>
          <w:t>Приложении 1</w:t>
        </w:r>
      </w:hyperlink>
      <w:r w:rsidRPr="00193EF1">
        <w:rPr>
          <w:sz w:val="28"/>
          <w:szCs w:val="28"/>
        </w:rPr>
        <w:t>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3. В </w:t>
      </w:r>
      <w:r w:rsidRPr="00193EF1">
        <w:rPr>
          <w:i/>
          <w:iCs/>
          <w:sz w:val="28"/>
          <w:szCs w:val="28"/>
        </w:rPr>
        <w:t>содержании</w:t>
      </w:r>
      <w:r w:rsidRPr="00193EF1">
        <w:rPr>
          <w:sz w:val="28"/>
          <w:szCs w:val="28"/>
        </w:rPr>
        <w:t> указываются названия и начальные номера страниц последующих структурных элементов текста проекта (п. 1). Содержание располагается на отдельной странице.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4. </w:t>
      </w:r>
      <w:r w:rsidRPr="00193EF1">
        <w:rPr>
          <w:i/>
          <w:iCs/>
          <w:sz w:val="28"/>
          <w:szCs w:val="28"/>
        </w:rPr>
        <w:t>Аннотация</w:t>
      </w:r>
      <w:r w:rsidRPr="00193EF1">
        <w:rPr>
          <w:sz w:val="28"/>
          <w:szCs w:val="28"/>
        </w:rPr>
        <w:t> должна иметь объем от 20 строк до 1 стандартной страницы формата А</w:t>
      </w:r>
      <w:proofErr w:type="gramStart"/>
      <w:r w:rsidRPr="00193EF1">
        <w:rPr>
          <w:sz w:val="28"/>
          <w:szCs w:val="28"/>
        </w:rPr>
        <w:t>4</w:t>
      </w:r>
      <w:proofErr w:type="gramEnd"/>
      <w:r w:rsidRPr="00193EF1">
        <w:rPr>
          <w:sz w:val="28"/>
          <w:szCs w:val="28"/>
        </w:rPr>
        <w:t>. Аннотация располагается на отдельной странице. Вверху печатается стандартный заголовок: название проекта (на отдельной строке/строках), затем посередине фамилия и. о., автора/авторов, ниже указывается название учебного заведения, класс/курс. В конце аннотации на отдельной строке/строках располагается перечень ключевых слов (не более десяти), которые печатаются через запятую, первое ключевое слово – с большой буквы.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5. </w:t>
      </w:r>
      <w:r w:rsidRPr="00193EF1">
        <w:rPr>
          <w:i/>
          <w:iCs/>
          <w:sz w:val="28"/>
          <w:szCs w:val="28"/>
        </w:rPr>
        <w:t>Описание проекта и его результатов (статья)</w:t>
      </w:r>
      <w:r w:rsidRPr="00193EF1">
        <w:rPr>
          <w:sz w:val="28"/>
          <w:szCs w:val="28"/>
        </w:rPr>
        <w:t> начинается с отдельной страницы и должно иметь объем не более 10 стандартных страниц формата А</w:t>
      </w:r>
      <w:proofErr w:type="gramStart"/>
      <w:r w:rsidRPr="00193EF1">
        <w:rPr>
          <w:sz w:val="28"/>
          <w:szCs w:val="28"/>
        </w:rPr>
        <w:t>4</w:t>
      </w:r>
      <w:proofErr w:type="gramEnd"/>
      <w:r w:rsidRPr="00193EF1">
        <w:rPr>
          <w:sz w:val="28"/>
          <w:szCs w:val="28"/>
        </w:rPr>
        <w:t xml:space="preserve">. Статья должна иметь ссылки на все источники, указанные в списке литературы (см. п.6). Статья, </w:t>
      </w:r>
      <w:r w:rsidRPr="00193EF1">
        <w:rPr>
          <w:sz w:val="28"/>
          <w:szCs w:val="28"/>
        </w:rPr>
        <w:lastRenderedPageBreak/>
        <w:t>может включать иллюстрации (чертежи, графики, таблицы, фотографии) или они могут быть размещены в приложении. Все сокращения в тексте должны быть расшифрованы. На начальной странице статьи вверху печатается стандартный заголовок (см. п.4), далее следует те</w:t>
      </w:r>
      <w:proofErr w:type="gramStart"/>
      <w:r w:rsidRPr="00193EF1">
        <w:rPr>
          <w:sz w:val="28"/>
          <w:szCs w:val="28"/>
        </w:rPr>
        <w:t>кст ст</w:t>
      </w:r>
      <w:proofErr w:type="gramEnd"/>
      <w:r w:rsidRPr="00193EF1">
        <w:rPr>
          <w:sz w:val="28"/>
          <w:szCs w:val="28"/>
        </w:rPr>
        <w:t>атьи.</w:t>
      </w:r>
    </w:p>
    <w:p w:rsidR="00E1229D" w:rsidRPr="00193EF1" w:rsidRDefault="00E1229D" w:rsidP="00193EF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6. </w:t>
      </w:r>
      <w:r w:rsidRPr="00193EF1">
        <w:rPr>
          <w:i/>
          <w:iCs/>
          <w:sz w:val="28"/>
          <w:szCs w:val="28"/>
        </w:rPr>
        <w:t>Список использованных источников (литературы)</w:t>
      </w:r>
      <w:r w:rsidRPr="00193EF1">
        <w:rPr>
          <w:sz w:val="28"/>
          <w:szCs w:val="28"/>
        </w:rPr>
        <w:t> начинается с отдельной страницы, в заголовке которой указывается «Список литературы». Сведения об источниках следует располагать в порядке появления ссылок на источник в тексте статьи. Примеры оформления названий источников в списке приведены в </w:t>
      </w:r>
      <w:hyperlink r:id="rId7" w:history="1">
        <w:r w:rsidRPr="00193EF1">
          <w:rPr>
            <w:rStyle w:val="a5"/>
            <w:color w:val="auto"/>
            <w:sz w:val="28"/>
            <w:szCs w:val="28"/>
            <w:bdr w:val="none" w:sz="0" w:space="0" w:color="auto" w:frame="1"/>
          </w:rPr>
          <w:t>Приложении 2</w:t>
        </w:r>
      </w:hyperlink>
      <w:r w:rsidRPr="00193EF1">
        <w:rPr>
          <w:sz w:val="28"/>
          <w:szCs w:val="28"/>
        </w:rPr>
        <w:t> (более подробная информация в ГОСТ 7.1–2003). Ссылки на источники в тексте статьи указываются номером (арабские цифры), заключенным в квадратные скобки.</w:t>
      </w:r>
    </w:p>
    <w:p w:rsidR="00E1229D" w:rsidRPr="00193EF1" w:rsidRDefault="00E1229D" w:rsidP="00193EF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7. </w:t>
      </w:r>
      <w:r w:rsidRPr="00193EF1">
        <w:rPr>
          <w:i/>
          <w:iCs/>
          <w:sz w:val="28"/>
          <w:szCs w:val="28"/>
        </w:rPr>
        <w:t>В приложения</w:t>
      </w:r>
      <w:r w:rsidRPr="00193EF1">
        <w:rPr>
          <w:sz w:val="28"/>
          <w:szCs w:val="28"/>
        </w:rPr>
        <w:t> включаются материалы, которые способствуют лучшему раскрытию содержания проведенной работы, в том числе, копии документов, таблицы, графики, чертежи, другие технические и аналитические материалы. В тексте статьи на все приложения должна быть дана ссылка. Каждое приложение начинается с новой страницы. Вверху посередине указывается слово «Приложение» и его порядковый номер, начиная с единицы; например, «</w:t>
      </w:r>
      <w:hyperlink r:id="rId8" w:history="1">
        <w:r w:rsidRPr="00193EF1">
          <w:rPr>
            <w:rStyle w:val="a5"/>
            <w:color w:val="auto"/>
            <w:sz w:val="28"/>
            <w:szCs w:val="28"/>
            <w:bdr w:val="none" w:sz="0" w:space="0" w:color="auto" w:frame="1"/>
          </w:rPr>
          <w:t>Приложение 2</w:t>
        </w:r>
      </w:hyperlink>
      <w:r w:rsidRPr="00193EF1">
        <w:rPr>
          <w:sz w:val="28"/>
          <w:szCs w:val="28"/>
        </w:rPr>
        <w:t>». Количество стандартных страниц приложения не должно превышать десяти.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8. Если при выполнении проекта были созданы компьютерные программы, то к тексту проекта прилагается исполняемый программный модуль для PC совместимых компьютеров на CD-диске и описание содержания носителя.</w:t>
      </w:r>
    </w:p>
    <w:p w:rsidR="00E1229D" w:rsidRPr="00193EF1" w:rsidRDefault="00E1229D" w:rsidP="00193EF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93EF1">
        <w:rPr>
          <w:rStyle w:val="a4"/>
          <w:sz w:val="28"/>
          <w:szCs w:val="28"/>
          <w:bdr w:val="none" w:sz="0" w:space="0" w:color="auto" w:frame="1"/>
        </w:rPr>
        <w:t>II Правила оформления текста проекта и использования метрических величин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9. Текст проекта печатается на одной стороне стандартных листов белой бумаги формата А</w:t>
      </w:r>
      <w:proofErr w:type="gramStart"/>
      <w:r w:rsidRPr="00193EF1">
        <w:rPr>
          <w:sz w:val="28"/>
          <w:szCs w:val="28"/>
        </w:rPr>
        <w:t>4</w:t>
      </w:r>
      <w:proofErr w:type="gramEnd"/>
      <w:r w:rsidRPr="00193EF1">
        <w:rPr>
          <w:sz w:val="28"/>
          <w:szCs w:val="28"/>
        </w:rPr>
        <w:t xml:space="preserve"> (210 x 297 мм) вдоль меньшей стороны листа. Шрифт ̶ </w:t>
      </w:r>
      <w:proofErr w:type="spellStart"/>
      <w:r w:rsidRPr="00193EF1">
        <w:rPr>
          <w:sz w:val="28"/>
          <w:szCs w:val="28"/>
        </w:rPr>
        <w:t>Times</w:t>
      </w:r>
      <w:proofErr w:type="spellEnd"/>
      <w:r w:rsidRPr="00193EF1">
        <w:rPr>
          <w:sz w:val="28"/>
          <w:szCs w:val="28"/>
        </w:rPr>
        <w:t xml:space="preserve"> </w:t>
      </w:r>
      <w:proofErr w:type="spellStart"/>
      <w:r w:rsidRPr="00193EF1">
        <w:rPr>
          <w:sz w:val="28"/>
          <w:szCs w:val="28"/>
        </w:rPr>
        <w:t>New</w:t>
      </w:r>
      <w:proofErr w:type="spellEnd"/>
      <w:r w:rsidRPr="00193EF1">
        <w:rPr>
          <w:sz w:val="28"/>
          <w:szCs w:val="28"/>
        </w:rPr>
        <w:t xml:space="preserve"> </w:t>
      </w:r>
      <w:proofErr w:type="spellStart"/>
      <w:r w:rsidRPr="00193EF1">
        <w:rPr>
          <w:sz w:val="28"/>
          <w:szCs w:val="28"/>
        </w:rPr>
        <w:t>Roman</w:t>
      </w:r>
      <w:proofErr w:type="spellEnd"/>
      <w:r w:rsidRPr="00193EF1">
        <w:rPr>
          <w:sz w:val="28"/>
          <w:szCs w:val="28"/>
        </w:rPr>
        <w:t>, 12 кегель, межстрочный интервал ̶ 1.5, абзацный отступ (красная строка) ̶ 5 интервалов. Поля: справа 30 мм, слева 10 мм, сверху и снизу 20 мм. Нумерация страниц ̶ арабскими цифрами в центре нижнего поля. Нумерация производится сквозным образом со следующей после титульного листа страницы, начиная с цифры «2» и до последней страницы последнего структурного элемента текста проекта (списка литературы или приложения).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10. Единицы физических величин указываются в системе СИ (ГОСТ 8.417 ̶ 2002). Единица физической величины одного и того же параметра в пределах текста проекта должна быть постоянной.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11. Весь те</w:t>
      </w:r>
      <w:proofErr w:type="gramStart"/>
      <w:r w:rsidRPr="00193EF1">
        <w:rPr>
          <w:sz w:val="28"/>
          <w:szCs w:val="28"/>
        </w:rPr>
        <w:t>кст пр</w:t>
      </w:r>
      <w:proofErr w:type="gramEnd"/>
      <w:r w:rsidRPr="00193EF1">
        <w:rPr>
          <w:sz w:val="28"/>
          <w:szCs w:val="28"/>
        </w:rPr>
        <w:t xml:space="preserve">оекта сшивается </w:t>
      </w:r>
      <w:proofErr w:type="spellStart"/>
      <w:r w:rsidRPr="00193EF1">
        <w:rPr>
          <w:sz w:val="28"/>
          <w:szCs w:val="28"/>
        </w:rPr>
        <w:t>степлером</w:t>
      </w:r>
      <w:proofErr w:type="spellEnd"/>
      <w:r w:rsidRPr="00193EF1">
        <w:rPr>
          <w:sz w:val="28"/>
          <w:szCs w:val="28"/>
        </w:rPr>
        <w:t xml:space="preserve"> в левом верхнем углу и помещается в папку-скоросшиватель.</w:t>
      </w:r>
    </w:p>
    <w:p w:rsidR="00E1229D" w:rsidRPr="00193EF1" w:rsidRDefault="00E1229D" w:rsidP="00193EF1">
      <w:pPr>
        <w:pStyle w:val="a3"/>
        <w:spacing w:before="0" w:beforeAutospacing="0" w:after="270" w:afterAutospacing="0"/>
        <w:jc w:val="both"/>
        <w:textAlignment w:val="baseline"/>
        <w:rPr>
          <w:sz w:val="28"/>
          <w:szCs w:val="28"/>
        </w:rPr>
      </w:pPr>
      <w:r w:rsidRPr="00193EF1">
        <w:rPr>
          <w:sz w:val="28"/>
          <w:szCs w:val="28"/>
        </w:rPr>
        <w:t>12. Те</w:t>
      </w:r>
      <w:proofErr w:type="gramStart"/>
      <w:r w:rsidRPr="00193EF1">
        <w:rPr>
          <w:sz w:val="28"/>
          <w:szCs w:val="28"/>
        </w:rPr>
        <w:t>кст пр</w:t>
      </w:r>
      <w:proofErr w:type="gramEnd"/>
      <w:r w:rsidRPr="00193EF1">
        <w:rPr>
          <w:sz w:val="28"/>
          <w:szCs w:val="28"/>
        </w:rPr>
        <w:t>оекта сдается в двух экземплярах, каждый из которых размещается в своей папке-скоросшивателе.</w:t>
      </w:r>
    </w:p>
    <w:sectPr w:rsidR="00E1229D" w:rsidRPr="00193EF1" w:rsidSect="007F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239"/>
    <w:multiLevelType w:val="multilevel"/>
    <w:tmpl w:val="8A7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077E7"/>
    <w:multiLevelType w:val="multilevel"/>
    <w:tmpl w:val="7AFE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E4E59"/>
    <w:multiLevelType w:val="multilevel"/>
    <w:tmpl w:val="F7E0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9275E"/>
    <w:multiLevelType w:val="multilevel"/>
    <w:tmpl w:val="0C96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12A63"/>
    <w:multiLevelType w:val="multilevel"/>
    <w:tmpl w:val="85B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F347A"/>
    <w:multiLevelType w:val="multilevel"/>
    <w:tmpl w:val="C860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B2"/>
    <w:rsid w:val="00193EF1"/>
    <w:rsid w:val="003417E0"/>
    <w:rsid w:val="007B3423"/>
    <w:rsid w:val="007F76EB"/>
    <w:rsid w:val="008859B2"/>
    <w:rsid w:val="00DF59DD"/>
    <w:rsid w:val="00E1229D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semiHidden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semiHidden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682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961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p-into-the-future.ru/sites/default/files/projects/prOfPril2-Acceleration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ep-into-the-future.ru/sites/default/files/projects/prOfPril2-Accelera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ep-into-the-future.ru/sites/default/files/projects/prOfPril1-Acceleration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2020-04-19T05:28:00Z</dcterms:created>
  <dcterms:modified xsi:type="dcterms:W3CDTF">2020-04-19T05:28:00Z</dcterms:modified>
</cp:coreProperties>
</file>